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5B16BD" w:rsidP="005B16BD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Monday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640443">
              <w:rPr>
                <w:b/>
                <w:color w:val="FFFFFF" w:themeColor="background1"/>
                <w:sz w:val="56"/>
              </w:rPr>
              <w:t xml:space="preserve">Feb. </w:t>
            </w:r>
            <w:r>
              <w:rPr>
                <w:b/>
                <w:color w:val="FFFFFF" w:themeColor="background1"/>
                <w:sz w:val="56"/>
              </w:rPr>
              <w:t>9</w:t>
            </w:r>
            <w:r w:rsidR="00A038EE" w:rsidRPr="00A038E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640443">
              <w:rPr>
                <w:b/>
                <w:color w:val="FFFFFF" w:themeColor="background1"/>
                <w:sz w:val="56"/>
              </w:rPr>
              <w:t xml:space="preserve">Feb </w:t>
            </w:r>
            <w:r>
              <w:rPr>
                <w:b/>
                <w:color w:val="FFFFFF" w:themeColor="background1"/>
                <w:sz w:val="56"/>
              </w:rPr>
              <w:t>9</w:t>
            </w:r>
            <w:r w:rsidRPr="005B16BD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56"/>
              </w:rPr>
              <w:t xml:space="preserve"> – 13</w:t>
            </w:r>
            <w:r w:rsidRPr="005B16BD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73896" w:rsidP="00640443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5B16BD">
              <w:rPr>
                <w:b/>
                <w:color w:val="FFFFFF" w:themeColor="background1"/>
                <w:sz w:val="72"/>
              </w:rPr>
              <w:t>6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5B16BD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</w:t>
            </w:r>
            <w:r w:rsidR="00640443">
              <w:rPr>
                <w:color w:val="FFFFFF" w:themeColor="background1"/>
                <w:sz w:val="56"/>
              </w:rPr>
              <w:t>will</w:t>
            </w:r>
            <w:r w:rsidR="005B16BD">
              <w:rPr>
                <w:color w:val="FFFFFF" w:themeColor="background1"/>
                <w:sz w:val="56"/>
              </w:rPr>
              <w:t xml:space="preserve"> read The Great Gatsby and answer the questions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7A4913" w:rsidRPr="007A4913" w:rsidRDefault="007A4913" w:rsidP="007A4913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lightGray"/>
              </w:rPr>
            </w:pPr>
            <w:r w:rsidRPr="007A4913">
              <w:rPr>
                <w:sz w:val="56"/>
                <w:highlight w:val="lightGray"/>
              </w:rPr>
              <w:t xml:space="preserve">Research Paper – </w:t>
            </w:r>
            <w:r w:rsidR="005B16BD">
              <w:rPr>
                <w:sz w:val="56"/>
                <w:highlight w:val="lightGray"/>
              </w:rPr>
              <w:t>DUE FRIDAY</w:t>
            </w:r>
          </w:p>
          <w:p w:rsidR="007A4913" w:rsidRPr="007A4913" w:rsidRDefault="007A4913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7A4913">
              <w:rPr>
                <w:sz w:val="56"/>
                <w:highlight w:val="green"/>
              </w:rPr>
              <w:t xml:space="preserve">Vocab </w:t>
            </w:r>
            <w:r w:rsidR="005B16BD">
              <w:rPr>
                <w:sz w:val="56"/>
                <w:highlight w:val="green"/>
              </w:rPr>
              <w:t>Quiz #5</w:t>
            </w:r>
          </w:p>
          <w:p w:rsidR="00286460" w:rsidRPr="005B16BD" w:rsidRDefault="00DA3076" w:rsidP="005B16B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The Great</w:t>
            </w:r>
            <w:r w:rsidR="004F2460" w:rsidRPr="00640443">
              <w:rPr>
                <w:sz w:val="56"/>
                <w:highlight w:val="yellow"/>
              </w:rPr>
              <w:t xml:space="preserve"> Gatsby (Ch.1</w:t>
            </w:r>
            <w:r w:rsidR="00640443">
              <w:rPr>
                <w:sz w:val="56"/>
                <w:highlight w:val="yellow"/>
              </w:rPr>
              <w:t>)</w:t>
            </w:r>
            <w:r>
              <w:rPr>
                <w:sz w:val="56"/>
                <w:highlight w:val="yellow"/>
              </w:rPr>
              <w:t xml:space="preserve"> – Annotation – Characterization &amp; Worksheet</w:t>
            </w:r>
            <w:r w:rsidR="005B16BD">
              <w:rPr>
                <w:sz w:val="56"/>
                <w:highlight w:val="yellow"/>
              </w:rPr>
              <w:t xml:space="preserve"> – DUE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5B16BD" w:rsidP="00A038EE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Where are you at with your research paper</w:t>
            </w:r>
            <w:bookmarkStart w:id="0" w:name="_GoBack"/>
            <w:bookmarkEnd w:id="0"/>
            <w:r w:rsidR="001F66F5">
              <w:rPr>
                <w:sz w:val="56"/>
              </w:rPr>
              <w:t>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1F66F5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924F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B16BD"/>
    <w:rsid w:val="005C562E"/>
    <w:rsid w:val="005F40F5"/>
    <w:rsid w:val="005F635F"/>
    <w:rsid w:val="00601873"/>
    <w:rsid w:val="0061729A"/>
    <w:rsid w:val="0063234F"/>
    <w:rsid w:val="00640443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A4913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038EE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A009C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85BBC"/>
    <w:rsid w:val="00DA3076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2015-02-09T14:54:00Z</dcterms:created>
  <dcterms:modified xsi:type="dcterms:W3CDTF">2015-02-09T14:54:00Z</dcterms:modified>
</cp:coreProperties>
</file>