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3D71CF" w:rsidP="003D71CF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>
              <w:rPr>
                <w:sz w:val="56"/>
              </w:rPr>
              <w:t>8</w:t>
            </w:r>
            <w:r w:rsidRPr="003D71CF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 xml:space="preserve">Dec </w:t>
            </w:r>
            <w:r>
              <w:rPr>
                <w:sz w:val="56"/>
                <w:u w:val="single"/>
              </w:rPr>
              <w:t>8</w:t>
            </w:r>
            <w:r w:rsidRPr="003D71CF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 xml:space="preserve"> – 12</w:t>
            </w:r>
            <w:r w:rsidRPr="003D71CF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D71CF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3D71CF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E679C9">
              <w:rPr>
                <w:b w:val="0"/>
                <w:sz w:val="60"/>
                <w:szCs w:val="60"/>
              </w:rPr>
              <w:t xml:space="preserve">begin </w:t>
            </w:r>
            <w:r w:rsidR="003D71CF">
              <w:rPr>
                <w:b w:val="0"/>
                <w:sz w:val="60"/>
                <w:szCs w:val="60"/>
              </w:rPr>
              <w:t>the Figurative Language Project</w:t>
            </w:r>
            <w:r w:rsidR="00E679C9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3D71CF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CONTINUE AGENDA FROM LAST WEEK</w:t>
            </w:r>
          </w:p>
          <w:p w:rsidR="006C015D" w:rsidRPr="006C015D" w:rsidRDefault="003D71CF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Figurative Language project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3D71CF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3D71CF" w:rsidRPr="003D71CF">
              <w:rPr>
                <w:b w:val="0"/>
                <w:sz w:val="56"/>
                <w:szCs w:val="32"/>
              </w:rPr>
              <w:t>What is your favo</w:t>
            </w:r>
            <w:bookmarkStart w:id="0" w:name="_GoBack"/>
            <w:bookmarkEnd w:id="0"/>
            <w:r w:rsidR="003D71CF" w:rsidRPr="003D71CF">
              <w:rPr>
                <w:b w:val="0"/>
                <w:sz w:val="56"/>
                <w:szCs w:val="32"/>
              </w:rPr>
              <w:t>rite song</w:t>
            </w:r>
            <w:r w:rsidR="00844027" w:rsidRPr="003D71CF">
              <w:rPr>
                <w:b w:val="0"/>
                <w:sz w:val="56"/>
                <w:szCs w:val="32"/>
              </w:rPr>
              <w:t>?</w:t>
            </w:r>
            <w:r w:rsidR="003D71CF" w:rsidRPr="003D71CF">
              <w:rPr>
                <w:b w:val="0"/>
                <w:sz w:val="56"/>
                <w:szCs w:val="32"/>
              </w:rPr>
              <w:t xml:space="preserve">  Why?</w:t>
            </w:r>
            <w:r w:rsidR="00844027" w:rsidRPr="003D71CF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D71CF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AD7B-D440-41B3-93CD-849D6FF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2014-12-08T14:27:00Z</dcterms:created>
  <dcterms:modified xsi:type="dcterms:W3CDTF">2014-12-08T14:27:00Z</dcterms:modified>
</cp:coreProperties>
</file>